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377DE" w14:textId="60E84242" w:rsidR="00A6001E" w:rsidRDefault="456F43B8" w:rsidP="00496C5C">
      <w:pPr>
        <w:pStyle w:val="Title"/>
        <w:jc w:val="center"/>
        <w:rPr>
          <w:rFonts w:eastAsia="Noctis"/>
          <w:lang w:val="en"/>
        </w:rPr>
      </w:pPr>
      <w:r w:rsidRPr="7384347F">
        <w:rPr>
          <w:rFonts w:eastAsia="Noctis"/>
          <w:lang w:val="en"/>
        </w:rPr>
        <w:t>MEDIA</w:t>
      </w:r>
      <w:r w:rsidR="1DBC9076" w:rsidRPr="7384347F">
        <w:rPr>
          <w:rFonts w:eastAsia="Noctis"/>
          <w:lang w:val="en"/>
        </w:rPr>
        <w:t xml:space="preserve"> KIT</w:t>
      </w:r>
    </w:p>
    <w:p w14:paraId="0C729D67" w14:textId="144CA2A7" w:rsidR="00A6001E" w:rsidRPr="00496C5C" w:rsidRDefault="003571A9" w:rsidP="00496C5C">
      <w:pPr>
        <w:pStyle w:val="Heading1"/>
        <w:rPr>
          <w:rFonts w:ascii="Noctis-Light" w:eastAsia="Noctis" w:hAnsi="Noctis-Light"/>
        </w:rPr>
      </w:pPr>
      <w:r w:rsidRPr="00496C5C">
        <w:rPr>
          <w:rFonts w:ascii="Noctis-Light" w:eastAsia="Noctis" w:hAnsi="Noctis-Light"/>
          <w:lang w:val="en"/>
        </w:rPr>
        <w:t xml:space="preserve">Erica </w:t>
      </w:r>
      <w:proofErr w:type="spellStart"/>
      <w:r w:rsidRPr="00496C5C">
        <w:rPr>
          <w:rFonts w:ascii="Noctis-Light" w:eastAsia="Noctis" w:hAnsi="Noctis-Light"/>
          <w:lang w:val="en"/>
        </w:rPr>
        <w:t>Hakonson</w:t>
      </w:r>
      <w:proofErr w:type="spellEnd"/>
      <w:r w:rsidR="00496C5C">
        <w:rPr>
          <w:rFonts w:ascii="Noctis-Light" w:eastAsia="Noctis" w:hAnsi="Noctis-Light"/>
        </w:rPr>
        <w:br/>
      </w:r>
      <w:r w:rsidRPr="00496C5C">
        <w:rPr>
          <w:rFonts w:ascii="Noctis-Light" w:eastAsia="Noctis" w:hAnsi="Noctis-Light"/>
          <w:lang w:val="en"/>
        </w:rPr>
        <w:t xml:space="preserve">CEO, Maven Collective Marketing </w:t>
      </w:r>
    </w:p>
    <w:p w14:paraId="5E4970EB" w14:textId="1FC4FAAB" w:rsidR="00A6001E" w:rsidRPr="00496C5C" w:rsidRDefault="6D89B7F1" w:rsidP="00496C5C">
      <w:pPr>
        <w:spacing w:after="0"/>
        <w:rPr>
          <w:rFonts w:ascii="Carnero" w:eastAsiaTheme="minorEastAsia" w:hAnsi="Carnero"/>
          <w:color w:val="000000" w:themeColor="text1"/>
        </w:rPr>
      </w:pPr>
      <w:r w:rsidRPr="00496C5C">
        <w:rPr>
          <w:rFonts w:ascii="Carnero" w:eastAsiaTheme="minorEastAsia" w:hAnsi="Carnero"/>
          <w:color w:val="000000" w:themeColor="text1"/>
        </w:rPr>
        <w:t xml:space="preserve">Erica </w:t>
      </w:r>
      <w:proofErr w:type="spellStart"/>
      <w:r w:rsidRPr="00496C5C">
        <w:rPr>
          <w:rFonts w:ascii="Carnero" w:eastAsiaTheme="minorEastAsia" w:hAnsi="Carnero"/>
          <w:color w:val="000000" w:themeColor="text1"/>
        </w:rPr>
        <w:t>Hakonson</w:t>
      </w:r>
      <w:proofErr w:type="spellEnd"/>
      <w:r w:rsidRPr="00496C5C">
        <w:rPr>
          <w:rFonts w:ascii="Carnero" w:eastAsiaTheme="minorEastAsia" w:hAnsi="Carnero"/>
          <w:color w:val="000000" w:themeColor="text1"/>
        </w:rPr>
        <w:t xml:space="preserve"> is a distinguished figure in the world of B2B digital marketing. As the CEO and Founder of Maven Collective Marketing, she has led her agency to impressive heights, winning more than 160 awards including the B2B Agency of the Year by PR Daily</w:t>
      </w:r>
      <w:r w:rsidR="5B5E5909" w:rsidRPr="00496C5C">
        <w:rPr>
          <w:rFonts w:ascii="Carnero" w:eastAsiaTheme="minorEastAsia" w:hAnsi="Carnero"/>
          <w:color w:val="000000" w:themeColor="text1"/>
        </w:rPr>
        <w:t xml:space="preserve">, Top Digital Marketing Company in Canada by </w:t>
      </w:r>
      <w:proofErr w:type="spellStart"/>
      <w:r w:rsidR="5B5E5909" w:rsidRPr="00496C5C">
        <w:rPr>
          <w:rFonts w:ascii="Carnero" w:eastAsiaTheme="minorEastAsia" w:hAnsi="Carnero"/>
          <w:color w:val="000000" w:themeColor="text1"/>
        </w:rPr>
        <w:t>Martech</w:t>
      </w:r>
      <w:proofErr w:type="spellEnd"/>
      <w:r w:rsidR="5B5E5909" w:rsidRPr="00496C5C">
        <w:rPr>
          <w:rFonts w:ascii="Carnero" w:eastAsiaTheme="minorEastAsia" w:hAnsi="Carnero"/>
          <w:color w:val="000000" w:themeColor="text1"/>
        </w:rPr>
        <w:t xml:space="preserve"> Outlook, Global Award for Marketing Excellence by Clutch and Top Digital Strategy Firm by </w:t>
      </w:r>
      <w:proofErr w:type="spellStart"/>
      <w:r w:rsidR="5B5E5909" w:rsidRPr="00496C5C">
        <w:rPr>
          <w:rFonts w:ascii="Carnero" w:eastAsiaTheme="minorEastAsia" w:hAnsi="Carnero"/>
          <w:color w:val="000000" w:themeColor="text1"/>
        </w:rPr>
        <w:t>TechBehemoth</w:t>
      </w:r>
      <w:proofErr w:type="spellEnd"/>
      <w:r w:rsidRPr="00496C5C">
        <w:rPr>
          <w:rFonts w:ascii="Carnero" w:eastAsiaTheme="minorEastAsia" w:hAnsi="Carnero"/>
          <w:color w:val="000000" w:themeColor="text1"/>
        </w:rPr>
        <w:t xml:space="preserve">. Her commitment to women in tech and business has been equally impactful, earning her the Female Entrepreneur of the Year, Silver Award, as well as being published in the Globe &amp; Mail as part of </w:t>
      </w:r>
      <w:r w:rsidR="7F5632F1" w:rsidRPr="00496C5C">
        <w:rPr>
          <w:rFonts w:ascii="Carnero" w:eastAsiaTheme="minorEastAsia" w:hAnsi="Carnero"/>
          <w:color w:val="000000" w:themeColor="text1"/>
        </w:rPr>
        <w:t xml:space="preserve">the </w:t>
      </w:r>
      <w:r w:rsidRPr="00496C5C">
        <w:rPr>
          <w:rFonts w:ascii="Carnero" w:eastAsiaTheme="minorEastAsia" w:hAnsi="Carnero"/>
          <w:color w:val="000000" w:themeColor="text1"/>
        </w:rPr>
        <w:t>Globe Career’s Leadership Lab. With a dedicated career in tech, spanning more than 15 years, Erica's leadership and innovative approach have made Maven Collective Marketing a beacon of success in digital marketing.</w:t>
      </w:r>
      <w:r w:rsidR="68723830" w:rsidRPr="00496C5C">
        <w:rPr>
          <w:rFonts w:ascii="Carnero" w:eastAsiaTheme="minorEastAsia" w:hAnsi="Carnero"/>
          <w:color w:val="000000" w:themeColor="text1"/>
        </w:rPr>
        <w:t xml:space="preserve"> </w:t>
      </w:r>
      <w:r w:rsidR="00496C5C">
        <w:rPr>
          <w:rFonts w:ascii="Carnero" w:eastAsiaTheme="minorEastAsia" w:hAnsi="Carnero"/>
          <w:color w:val="000000" w:themeColor="text1"/>
        </w:rPr>
        <w:br/>
      </w:r>
    </w:p>
    <w:p w14:paraId="1B420EFA" w14:textId="604B1EE0" w:rsidR="00A6001E" w:rsidRPr="00496C5C" w:rsidRDefault="49E38F7B" w:rsidP="00254B77">
      <w:pPr>
        <w:rPr>
          <w:rFonts w:ascii="Carnero" w:eastAsia="Carnero" w:hAnsi="Carnero" w:cs="Carnero"/>
          <w:color w:val="000000" w:themeColor="text1"/>
        </w:rPr>
      </w:pPr>
      <w:r w:rsidRPr="00496C5C">
        <w:rPr>
          <w:rFonts w:ascii="Carnero" w:eastAsia="Carnero" w:hAnsi="Carnero" w:cs="Carnero"/>
          <w:color w:val="000000" w:themeColor="text1"/>
        </w:rPr>
        <w:t xml:space="preserve">Connect with Erica </w:t>
      </w:r>
      <w:proofErr w:type="spellStart"/>
      <w:r w:rsidRPr="00496C5C">
        <w:rPr>
          <w:rFonts w:ascii="Carnero" w:eastAsia="Carnero" w:hAnsi="Carnero" w:cs="Carnero"/>
          <w:color w:val="000000" w:themeColor="text1"/>
        </w:rPr>
        <w:t>Hakonson</w:t>
      </w:r>
      <w:proofErr w:type="spellEnd"/>
      <w:r w:rsidRPr="00496C5C">
        <w:rPr>
          <w:rFonts w:ascii="Carnero" w:eastAsia="Carnero" w:hAnsi="Carnero" w:cs="Carnero"/>
          <w:color w:val="000000" w:themeColor="text1"/>
        </w:rPr>
        <w:t xml:space="preserve"> on </w:t>
      </w:r>
      <w:r w:rsidR="00D46632">
        <w:rPr>
          <w:rFonts w:ascii="Carnero" w:eastAsia="Carnero" w:hAnsi="Carnero" w:cs="Carnero"/>
          <w:color w:val="000000" w:themeColor="text1"/>
        </w:rPr>
        <w:t>s</w:t>
      </w:r>
      <w:r w:rsidRPr="00496C5C">
        <w:rPr>
          <w:rFonts w:ascii="Carnero" w:eastAsia="Carnero" w:hAnsi="Carnero" w:cs="Carnero"/>
          <w:color w:val="000000" w:themeColor="text1"/>
        </w:rPr>
        <w:t xml:space="preserve">ocial </w:t>
      </w:r>
      <w:r w:rsidR="00D46632">
        <w:rPr>
          <w:rFonts w:ascii="Carnero" w:eastAsia="Carnero" w:hAnsi="Carnero" w:cs="Carnero"/>
          <w:color w:val="000000" w:themeColor="text1"/>
        </w:rPr>
        <w:t>m</w:t>
      </w:r>
      <w:r w:rsidRPr="00496C5C">
        <w:rPr>
          <w:rFonts w:ascii="Carnero" w:eastAsia="Carnero" w:hAnsi="Carnero" w:cs="Carnero"/>
          <w:color w:val="000000" w:themeColor="text1"/>
        </w:rPr>
        <w:t>edia:</w:t>
      </w:r>
      <w:r w:rsidR="00CD4873" w:rsidRPr="00496C5C">
        <w:rPr>
          <w:rFonts w:ascii="Carnero" w:hAnsi="Carnero"/>
        </w:rPr>
        <w:br/>
      </w:r>
      <w:r w:rsidR="2ED44687" w:rsidRPr="00496C5C">
        <w:rPr>
          <w:rFonts w:ascii="Carnero" w:eastAsia="Carnero" w:hAnsi="Carnero" w:cs="Carnero"/>
          <w:color w:val="000000" w:themeColor="text1"/>
        </w:rPr>
        <w:t xml:space="preserve">Twitter/X: </w:t>
      </w:r>
      <w:hyperlink r:id="rId8" w:history="1">
        <w:r w:rsidR="2ED44687" w:rsidRPr="00D46632">
          <w:rPr>
            <w:rStyle w:val="Hyperlink"/>
            <w:rFonts w:ascii="Carnero" w:eastAsia="Carnero" w:hAnsi="Carnero" w:cs="Carnero"/>
          </w:rPr>
          <w:t>@EricaHakonson</w:t>
        </w:r>
      </w:hyperlink>
      <w:r w:rsidR="00CD4873" w:rsidRPr="00496C5C">
        <w:rPr>
          <w:rFonts w:ascii="Carnero" w:hAnsi="Carnero"/>
        </w:rPr>
        <w:br/>
      </w:r>
      <w:r w:rsidR="0F271B55" w:rsidRPr="00496C5C">
        <w:rPr>
          <w:rFonts w:ascii="Carnero" w:eastAsia="Carnero" w:hAnsi="Carnero" w:cs="Carnero"/>
          <w:color w:val="000000" w:themeColor="text1"/>
        </w:rPr>
        <w:t xml:space="preserve">LinkedIn: </w:t>
      </w:r>
      <w:hyperlink r:id="rId9" w:history="1">
        <w:r w:rsidR="0F271B55" w:rsidRPr="00254B77">
          <w:rPr>
            <w:rStyle w:val="Hyperlink"/>
            <w:rFonts w:ascii="Carnero" w:eastAsia="Carnero" w:hAnsi="Carnero" w:cs="Carnero"/>
          </w:rPr>
          <w:t>@</w:t>
        </w:r>
        <w:r w:rsidR="00254B77" w:rsidRPr="00254B77">
          <w:rPr>
            <w:rStyle w:val="Hyperlink"/>
            <w:rFonts w:ascii="Carnero" w:eastAsia="Carnero" w:hAnsi="Carnero" w:cs="Carnero"/>
          </w:rPr>
          <w:t xml:space="preserve">Erica (McNamara) </w:t>
        </w:r>
        <w:proofErr w:type="spellStart"/>
        <w:r w:rsidR="00254B77" w:rsidRPr="00254B77">
          <w:rPr>
            <w:rStyle w:val="Hyperlink"/>
            <w:rFonts w:ascii="Carnero" w:eastAsia="Carnero" w:hAnsi="Carnero" w:cs="Carnero"/>
          </w:rPr>
          <w:t>Hakonson</w:t>
        </w:r>
        <w:proofErr w:type="spellEnd"/>
        <w:r w:rsidR="00254B77" w:rsidRPr="00254B77">
          <w:rPr>
            <w:rStyle w:val="Hyperlink"/>
            <w:rFonts w:ascii="Carnero" w:eastAsia="Carnero" w:hAnsi="Carnero" w:cs="Carnero"/>
          </w:rPr>
          <w:t>, MOT MBA</w:t>
        </w:r>
      </w:hyperlink>
      <w:r w:rsidR="00D46632">
        <w:rPr>
          <w:rFonts w:ascii="Carnero" w:eastAsia="Carnero" w:hAnsi="Carnero" w:cs="Carnero"/>
          <w:color w:val="000000" w:themeColor="text1"/>
        </w:rPr>
        <w:br/>
      </w:r>
    </w:p>
    <w:p w14:paraId="1B831477" w14:textId="0B55AE13" w:rsidR="00A6001E" w:rsidRPr="00D46632" w:rsidRDefault="003571A9" w:rsidP="00D46632">
      <w:pPr>
        <w:spacing w:line="276" w:lineRule="auto"/>
        <w:rPr>
          <w:rFonts w:ascii="Noctis" w:eastAsia="Noctis" w:hAnsi="Noctis" w:cs="Noctis"/>
          <w:color w:val="000000" w:themeColor="text1"/>
          <w:sz w:val="28"/>
          <w:szCs w:val="28"/>
        </w:rPr>
      </w:pPr>
      <w:r w:rsidRPr="00D46632">
        <w:rPr>
          <w:rStyle w:val="Heading1Char"/>
          <w:rFonts w:ascii="Noctis-Light" w:hAnsi="Noctis-Light"/>
        </w:rPr>
        <w:t>Maven Collective Marketing</w:t>
      </w:r>
      <w:r w:rsidRPr="7B0D47AF">
        <w:rPr>
          <w:rFonts w:ascii="Noctis" w:eastAsia="Noctis" w:hAnsi="Noctis" w:cs="Noctis"/>
          <w:b/>
          <w:bCs/>
          <w:color w:val="000000" w:themeColor="text1"/>
          <w:sz w:val="28"/>
          <w:szCs w:val="28"/>
          <w:lang w:val="en"/>
        </w:rPr>
        <w:t xml:space="preserve"> </w:t>
      </w:r>
      <w:r w:rsidR="00D46632">
        <w:rPr>
          <w:rFonts w:ascii="Noctis" w:eastAsia="Noctis" w:hAnsi="Noctis" w:cs="Noctis"/>
          <w:color w:val="000000" w:themeColor="text1"/>
          <w:sz w:val="28"/>
          <w:szCs w:val="28"/>
        </w:rPr>
        <w:br/>
      </w:r>
      <w:r w:rsidRPr="7B0D47AF">
        <w:rPr>
          <w:rFonts w:ascii="Carnero" w:eastAsia="Carnero" w:hAnsi="Carnero" w:cs="Carnero"/>
          <w:color w:val="000000" w:themeColor="text1"/>
        </w:rPr>
        <w:t xml:space="preserve">Maven Collective Marketing, a pioneer in Microsoft Partner Marketing, has been named the 2023 B2B Agency of the Year by PR Daily, one of the Top 10 Digital Marketing Companies in Canada by </w:t>
      </w:r>
      <w:proofErr w:type="spellStart"/>
      <w:r w:rsidRPr="7B0D47AF">
        <w:rPr>
          <w:rFonts w:ascii="Carnero" w:eastAsia="Carnero" w:hAnsi="Carnero" w:cs="Carnero"/>
          <w:color w:val="000000" w:themeColor="text1"/>
        </w:rPr>
        <w:t>MarTech</w:t>
      </w:r>
      <w:proofErr w:type="spellEnd"/>
      <w:r w:rsidRPr="7B0D47AF">
        <w:rPr>
          <w:rFonts w:ascii="Carnero" w:eastAsia="Carnero" w:hAnsi="Carnero" w:cs="Carnero"/>
          <w:color w:val="000000" w:themeColor="text1"/>
        </w:rPr>
        <w:t xml:space="preserve"> Outlook Magazine, and recognized as The Best Company to Work </w:t>
      </w:r>
      <w:proofErr w:type="gramStart"/>
      <w:r w:rsidRPr="7B0D47AF">
        <w:rPr>
          <w:rFonts w:ascii="Carnero" w:eastAsia="Carnero" w:hAnsi="Carnero" w:cs="Carnero"/>
          <w:color w:val="000000" w:themeColor="text1"/>
        </w:rPr>
        <w:t>With</w:t>
      </w:r>
      <w:proofErr w:type="gramEnd"/>
      <w:r w:rsidRPr="7B0D47AF">
        <w:rPr>
          <w:rFonts w:ascii="Carnero" w:eastAsia="Carnero" w:hAnsi="Carnero" w:cs="Carnero"/>
          <w:color w:val="000000" w:themeColor="text1"/>
        </w:rPr>
        <w:t xml:space="preserve"> by </w:t>
      </w:r>
      <w:proofErr w:type="spellStart"/>
      <w:r w:rsidRPr="7B0D47AF">
        <w:rPr>
          <w:rFonts w:ascii="Carnero" w:eastAsia="Carnero" w:hAnsi="Carnero" w:cs="Carnero"/>
          <w:color w:val="000000" w:themeColor="text1"/>
        </w:rPr>
        <w:t>GoodFirms</w:t>
      </w:r>
      <w:proofErr w:type="spellEnd"/>
      <w:r w:rsidRPr="7B0D47AF">
        <w:rPr>
          <w:rFonts w:ascii="Carnero" w:eastAsia="Carnero" w:hAnsi="Carnero" w:cs="Carnero"/>
          <w:color w:val="000000" w:themeColor="text1"/>
        </w:rPr>
        <w:t>. Specializing in delivering impactful results for global SaaS and software services clients, particularly for Microsoft Partners, the agency offers exclusive services and innovative products, including the Microsoft AppSource Listing Self-Audit and the MS Partner Digital Performance Self-Audit packages.</w:t>
      </w:r>
    </w:p>
    <w:p w14:paraId="2C078E63" w14:textId="79689803" w:rsidR="00A6001E" w:rsidRDefault="00A6001E" w:rsidP="7B0D47AF"/>
    <w:p w14:paraId="210BC4D1" w14:textId="12F8CA7B" w:rsidR="7384347F" w:rsidRDefault="043A8BCD" w:rsidP="00721A16">
      <w:pPr>
        <w:spacing w:line="276" w:lineRule="auto"/>
        <w:rPr>
          <w:rFonts w:ascii="Carnero" w:eastAsia="Carnero" w:hAnsi="Carnero" w:cs="Carnero"/>
          <w:color w:val="000000" w:themeColor="text1"/>
        </w:rPr>
      </w:pPr>
      <w:r w:rsidRPr="454C73CE">
        <w:rPr>
          <w:rFonts w:ascii="Carnero" w:eastAsia="Carnero" w:hAnsi="Carnero" w:cs="Carnero"/>
          <w:color w:val="000000" w:themeColor="text1"/>
        </w:rPr>
        <w:t xml:space="preserve">Connect with Maven Collective Marketing on </w:t>
      </w:r>
      <w:r w:rsidR="00D46632" w:rsidRPr="454C73CE">
        <w:rPr>
          <w:rFonts w:ascii="Carnero" w:eastAsia="Carnero" w:hAnsi="Carnero" w:cs="Carnero"/>
          <w:color w:val="000000" w:themeColor="text1"/>
        </w:rPr>
        <w:t>social media</w:t>
      </w:r>
      <w:r w:rsidRPr="454C73CE">
        <w:rPr>
          <w:rFonts w:ascii="Carnero" w:eastAsia="Carnero" w:hAnsi="Carnero" w:cs="Carnero"/>
          <w:color w:val="000000" w:themeColor="text1"/>
        </w:rPr>
        <w:t>:</w:t>
      </w:r>
      <w:r>
        <w:br/>
      </w:r>
      <w:r w:rsidRPr="454C73CE">
        <w:rPr>
          <w:rFonts w:ascii="Carnero" w:eastAsia="Carnero" w:hAnsi="Carnero" w:cs="Carnero"/>
          <w:color w:val="000000" w:themeColor="text1"/>
        </w:rPr>
        <w:t xml:space="preserve">Twitter/X: </w:t>
      </w:r>
      <w:hyperlink r:id="rId10" w:history="1">
        <w:r w:rsidR="005A6A50">
          <w:rPr>
            <w:rStyle w:val="Hyperlink"/>
            <w:rFonts w:ascii="Carnero" w:eastAsia="Carnero" w:hAnsi="Carnero" w:cs="Carnero"/>
          </w:rPr>
          <w:t>@CollectiveMaven</w:t>
        </w:r>
      </w:hyperlink>
      <w:r>
        <w:br/>
      </w:r>
      <w:r w:rsidRPr="454C73CE">
        <w:rPr>
          <w:rFonts w:ascii="Carnero" w:eastAsia="Carnero" w:hAnsi="Carnero" w:cs="Carnero"/>
          <w:color w:val="000000" w:themeColor="text1"/>
        </w:rPr>
        <w:t xml:space="preserve">LinkedIn: </w:t>
      </w:r>
      <w:hyperlink r:id="rId11" w:history="1">
        <w:r w:rsidR="005A6A50">
          <w:rPr>
            <w:rStyle w:val="Hyperlink"/>
            <w:rFonts w:ascii="Carnero" w:eastAsia="Carnero" w:hAnsi="Carnero" w:cs="Carnero"/>
          </w:rPr>
          <w:t>@Maven-Collective-Marketing</w:t>
        </w:r>
      </w:hyperlink>
      <w:r>
        <w:br/>
      </w:r>
      <w:r w:rsidR="12806081" w:rsidRPr="454C73CE">
        <w:rPr>
          <w:rFonts w:ascii="Carnero" w:eastAsia="Carnero" w:hAnsi="Carnero" w:cs="Carnero"/>
          <w:color w:val="000000" w:themeColor="text1"/>
        </w:rPr>
        <w:t xml:space="preserve">Instagram: </w:t>
      </w:r>
      <w:hyperlink r:id="rId12" w:history="1">
        <w:r w:rsidR="12806081" w:rsidRPr="005A23F6">
          <w:rPr>
            <w:rStyle w:val="Hyperlink"/>
            <w:rFonts w:ascii="Carnero" w:eastAsia="Carnero" w:hAnsi="Carnero" w:cs="Carnero"/>
          </w:rPr>
          <w:t>@MavenCollectiveMarketing</w:t>
        </w:r>
      </w:hyperlink>
      <w:r>
        <w:br/>
      </w:r>
      <w:r w:rsidR="4F5268D3" w:rsidRPr="454C73CE">
        <w:rPr>
          <w:rFonts w:ascii="Carnero" w:eastAsia="Carnero" w:hAnsi="Carnero" w:cs="Carnero"/>
          <w:color w:val="000000" w:themeColor="text1"/>
        </w:rPr>
        <w:t xml:space="preserve">Facebook: </w:t>
      </w:r>
      <w:hyperlink r:id="rId13" w:history="1">
        <w:r w:rsidR="4F5268D3" w:rsidRPr="00290B40">
          <w:rPr>
            <w:rStyle w:val="Hyperlink"/>
            <w:rFonts w:ascii="Carnero" w:eastAsia="Carnero" w:hAnsi="Carnero" w:cs="Carnero"/>
          </w:rPr>
          <w:t>@Maven-Collective-Marketing</w:t>
        </w:r>
      </w:hyperlink>
      <w:r>
        <w:br/>
      </w:r>
      <w:r w:rsidR="2E928ACA" w:rsidRPr="454C73CE">
        <w:rPr>
          <w:rFonts w:ascii="Carnero" w:eastAsia="Carnero" w:hAnsi="Carnero" w:cs="Carnero"/>
          <w:color w:val="000000" w:themeColor="text1"/>
        </w:rPr>
        <w:t xml:space="preserve">Threads: </w:t>
      </w:r>
      <w:hyperlink r:id="rId14" w:history="1">
        <w:r w:rsidR="2E928ACA" w:rsidRPr="00721A16">
          <w:rPr>
            <w:rStyle w:val="Hyperlink"/>
            <w:rFonts w:ascii="Carnero" w:eastAsia="Carnero" w:hAnsi="Carnero" w:cs="Carnero"/>
          </w:rPr>
          <w:t>@MavenCollectiveMarketing</w:t>
        </w:r>
      </w:hyperlink>
    </w:p>
    <w:sectPr w:rsidR="738434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octis">
    <w:panose1 w:val="020B0604020202020204"/>
    <w:charset w:val="4D"/>
    <w:family w:val="auto"/>
    <w:pitch w:val="variable"/>
    <w:sig w:usb0="00000007" w:usb1="00000000" w:usb2="00000000" w:usb3="00000000" w:csb0="00000093" w:csb1="00000000"/>
  </w:font>
  <w:font w:name="Noctis-Light">
    <w:panose1 w:val="00000400000000000000"/>
    <w:charset w:val="4D"/>
    <w:family w:val="auto"/>
    <w:pitch w:val="variable"/>
    <w:sig w:usb0="00000007" w:usb1="00000000" w:usb2="00000000" w:usb3="00000000" w:csb0="00000093" w:csb1="00000000"/>
  </w:font>
  <w:font w:name="Carnero">
    <w:altName w:val="carnero"/>
    <w:panose1 w:val="020B0604020202020204"/>
    <w:charset w:val="4D"/>
    <w:family w:val="swiss"/>
    <w:pitch w:val="variable"/>
    <w:sig w:usb0="A000006F" w:usb1="00000023"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DFCF8C"/>
    <w:rsid w:val="001A0B4D"/>
    <w:rsid w:val="001E16CF"/>
    <w:rsid w:val="00254B77"/>
    <w:rsid w:val="00290B40"/>
    <w:rsid w:val="003571A9"/>
    <w:rsid w:val="0037525A"/>
    <w:rsid w:val="00496C5C"/>
    <w:rsid w:val="005777B3"/>
    <w:rsid w:val="005A23F6"/>
    <w:rsid w:val="005A6A50"/>
    <w:rsid w:val="00721A16"/>
    <w:rsid w:val="00A31657"/>
    <w:rsid w:val="00A6001E"/>
    <w:rsid w:val="00AA3AC2"/>
    <w:rsid w:val="00D46632"/>
    <w:rsid w:val="03385A74"/>
    <w:rsid w:val="043A8BCD"/>
    <w:rsid w:val="05FB8EF9"/>
    <w:rsid w:val="0ABC9655"/>
    <w:rsid w:val="0BDFCF8C"/>
    <w:rsid w:val="0D4C2F88"/>
    <w:rsid w:val="0E1E6E54"/>
    <w:rsid w:val="0F271B55"/>
    <w:rsid w:val="10563571"/>
    <w:rsid w:val="12806081"/>
    <w:rsid w:val="12E8C3FC"/>
    <w:rsid w:val="13BB710C"/>
    <w:rsid w:val="1DBC9076"/>
    <w:rsid w:val="2357DFD1"/>
    <w:rsid w:val="248189EB"/>
    <w:rsid w:val="2E928ACA"/>
    <w:rsid w:val="2E99737B"/>
    <w:rsid w:val="2ED44687"/>
    <w:rsid w:val="2F030CA6"/>
    <w:rsid w:val="309EDD07"/>
    <w:rsid w:val="33ECAAEF"/>
    <w:rsid w:val="38A9EEEC"/>
    <w:rsid w:val="3F472B0C"/>
    <w:rsid w:val="40B2059A"/>
    <w:rsid w:val="42F9A8E9"/>
    <w:rsid w:val="44012B39"/>
    <w:rsid w:val="454C73CE"/>
    <w:rsid w:val="456F43B8"/>
    <w:rsid w:val="478EC0EF"/>
    <w:rsid w:val="49E38F7B"/>
    <w:rsid w:val="4C61EBFB"/>
    <w:rsid w:val="4F5268D3"/>
    <w:rsid w:val="5B5E5909"/>
    <w:rsid w:val="5D1E58FF"/>
    <w:rsid w:val="635FA0E2"/>
    <w:rsid w:val="68723830"/>
    <w:rsid w:val="68A99351"/>
    <w:rsid w:val="6B104C42"/>
    <w:rsid w:val="6C0FA9D2"/>
    <w:rsid w:val="6CAC1CA3"/>
    <w:rsid w:val="6D89B7F1"/>
    <w:rsid w:val="6E47ED04"/>
    <w:rsid w:val="6FFFF63A"/>
    <w:rsid w:val="72DA9BF7"/>
    <w:rsid w:val="7384347F"/>
    <w:rsid w:val="74F866D1"/>
    <w:rsid w:val="7923D065"/>
    <w:rsid w:val="7B0D47AF"/>
    <w:rsid w:val="7F381515"/>
    <w:rsid w:val="7F563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FCF8C"/>
  <w15:chartTrackingRefBased/>
  <w15:docId w15:val="{119BFA8D-EABE-406C-921B-314826D10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C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Title">
    <w:name w:val="Title"/>
    <w:basedOn w:val="Normal"/>
    <w:next w:val="Normal"/>
    <w:link w:val="TitleChar"/>
    <w:uiPriority w:val="10"/>
    <w:qFormat/>
    <w:rsid w:val="00496C5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C5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96C5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254B77"/>
    <w:rPr>
      <w:color w:val="0563C1" w:themeColor="hyperlink"/>
      <w:u w:val="single"/>
    </w:rPr>
  </w:style>
  <w:style w:type="character" w:styleId="UnresolvedMention">
    <w:name w:val="Unresolved Mention"/>
    <w:basedOn w:val="DefaultParagraphFont"/>
    <w:uiPriority w:val="99"/>
    <w:semiHidden/>
    <w:unhideWhenUsed/>
    <w:rsid w:val="00254B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EricaHakonson" TargetMode="External"/><Relationship Id="rId13" Type="http://schemas.openxmlformats.org/officeDocument/2006/relationships/hyperlink" Target="https://www.facebook.com/MavenCollectiveMarke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stagram.com/mavencollectivemarketing/?hl=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nkedin.com/company/7960269/"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twitter.com/CollectiveMaven" TargetMode="External"/><Relationship Id="rId4" Type="http://schemas.openxmlformats.org/officeDocument/2006/relationships/numbering" Target="numbering.xml"/><Relationship Id="rId9" Type="http://schemas.openxmlformats.org/officeDocument/2006/relationships/hyperlink" Target="https://www.linkedin.com/in/ericahakonson/" TargetMode="External"/><Relationship Id="rId14" Type="http://schemas.openxmlformats.org/officeDocument/2006/relationships/hyperlink" Target="https://www.threads.net/@mavencollectivemark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358375-995a-469c-bd9d-9f4c47e04b17" xsi:nil="true"/>
    <lcf76f155ced4ddcb4097134ff3c332f xmlns="0e193477-d4a5-41c7-827b-f6d79099df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FC80048C5EF9418A304DFA055E17A2" ma:contentTypeVersion="18" ma:contentTypeDescription="Create a new document." ma:contentTypeScope="" ma:versionID="e302b2f3cb8eb777792c9e6c95d7f859">
  <xsd:schema xmlns:xsd="http://www.w3.org/2001/XMLSchema" xmlns:xs="http://www.w3.org/2001/XMLSchema" xmlns:p="http://schemas.microsoft.com/office/2006/metadata/properties" xmlns:ns2="0e193477-d4a5-41c7-827b-f6d79099dff7" xmlns:ns3="9a358375-995a-469c-bd9d-9f4c47e04b17" targetNamespace="http://schemas.microsoft.com/office/2006/metadata/properties" ma:root="true" ma:fieldsID="1d56742c45f0887bc48a6749162885fa" ns2:_="" ns3:_="">
    <xsd:import namespace="0e193477-d4a5-41c7-827b-f6d79099dff7"/>
    <xsd:import namespace="9a358375-995a-469c-bd9d-9f4c47e04b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93477-d4a5-41c7-827b-f6d79099df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6219d66-4503-48c7-9334-44236ae62b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358375-995a-469c-bd9d-9f4c47e04b1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aeb4715-0a88-41a8-a19a-c723046211e7}" ma:internalName="TaxCatchAll" ma:showField="CatchAllData" ma:web="9a358375-995a-469c-bd9d-9f4c47e04b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0DBB9-91FB-49AF-9F6C-72358EF9CD06}">
  <ds:schemaRefs>
    <ds:schemaRef ds:uri="http://schemas.microsoft.com/office/2006/metadata/properties"/>
    <ds:schemaRef ds:uri="http://schemas.microsoft.com/office/infopath/2007/PartnerControls"/>
    <ds:schemaRef ds:uri="9a358375-995a-469c-bd9d-9f4c47e04b17"/>
    <ds:schemaRef ds:uri="0e193477-d4a5-41c7-827b-f6d79099dff7"/>
  </ds:schemaRefs>
</ds:datastoreItem>
</file>

<file path=customXml/itemProps2.xml><?xml version="1.0" encoding="utf-8"?>
<ds:datastoreItem xmlns:ds="http://schemas.openxmlformats.org/officeDocument/2006/customXml" ds:itemID="{FED3508E-A1AD-484E-95E2-EFDACD499C3E}">
  <ds:schemaRefs>
    <ds:schemaRef ds:uri="http://schemas.microsoft.com/sharepoint/v3/contenttype/forms"/>
  </ds:schemaRefs>
</ds:datastoreItem>
</file>

<file path=customXml/itemProps3.xml><?xml version="1.0" encoding="utf-8"?>
<ds:datastoreItem xmlns:ds="http://schemas.openxmlformats.org/officeDocument/2006/customXml" ds:itemID="{A31BDA94-F715-47F9-BC64-7B59AA4AF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93477-d4a5-41c7-827b-f6d79099dff7"/>
    <ds:schemaRef ds:uri="9a358375-995a-469c-bd9d-9f4c47e04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Links>
    <vt:vector size="42" baseType="variant">
      <vt:variant>
        <vt:i4>4980849</vt:i4>
      </vt:variant>
      <vt:variant>
        <vt:i4>18</vt:i4>
      </vt:variant>
      <vt:variant>
        <vt:i4>0</vt:i4>
      </vt:variant>
      <vt:variant>
        <vt:i4>5</vt:i4>
      </vt:variant>
      <vt:variant>
        <vt:lpwstr>https://www.threads.net/@mavencollectivemarketing</vt:lpwstr>
      </vt:variant>
      <vt:variant>
        <vt:lpwstr/>
      </vt:variant>
      <vt:variant>
        <vt:i4>6291518</vt:i4>
      </vt:variant>
      <vt:variant>
        <vt:i4>15</vt:i4>
      </vt:variant>
      <vt:variant>
        <vt:i4>0</vt:i4>
      </vt:variant>
      <vt:variant>
        <vt:i4>5</vt:i4>
      </vt:variant>
      <vt:variant>
        <vt:lpwstr>https://www.facebook.com/MavenCollectiveMarketing/</vt:lpwstr>
      </vt:variant>
      <vt:variant>
        <vt:lpwstr/>
      </vt:variant>
      <vt:variant>
        <vt:i4>1310809</vt:i4>
      </vt:variant>
      <vt:variant>
        <vt:i4>12</vt:i4>
      </vt:variant>
      <vt:variant>
        <vt:i4>0</vt:i4>
      </vt:variant>
      <vt:variant>
        <vt:i4>5</vt:i4>
      </vt:variant>
      <vt:variant>
        <vt:lpwstr>https://www.instagram.com/mavencollectivemarketing/?hl=en</vt:lpwstr>
      </vt:variant>
      <vt:variant>
        <vt:lpwstr/>
      </vt:variant>
      <vt:variant>
        <vt:i4>5374017</vt:i4>
      </vt:variant>
      <vt:variant>
        <vt:i4>9</vt:i4>
      </vt:variant>
      <vt:variant>
        <vt:i4>0</vt:i4>
      </vt:variant>
      <vt:variant>
        <vt:i4>5</vt:i4>
      </vt:variant>
      <vt:variant>
        <vt:lpwstr>https://www.linkedin.com/company/7960269/</vt:lpwstr>
      </vt:variant>
      <vt:variant>
        <vt:lpwstr/>
      </vt:variant>
      <vt:variant>
        <vt:i4>7405606</vt:i4>
      </vt:variant>
      <vt:variant>
        <vt:i4>6</vt:i4>
      </vt:variant>
      <vt:variant>
        <vt:i4>0</vt:i4>
      </vt:variant>
      <vt:variant>
        <vt:i4>5</vt:i4>
      </vt:variant>
      <vt:variant>
        <vt:lpwstr>https://twitter.com/CollectiveMaven</vt:lpwstr>
      </vt:variant>
      <vt:variant>
        <vt:lpwstr/>
      </vt:variant>
      <vt:variant>
        <vt:i4>3407920</vt:i4>
      </vt:variant>
      <vt:variant>
        <vt:i4>3</vt:i4>
      </vt:variant>
      <vt:variant>
        <vt:i4>0</vt:i4>
      </vt:variant>
      <vt:variant>
        <vt:i4>5</vt:i4>
      </vt:variant>
      <vt:variant>
        <vt:lpwstr>https://www.linkedin.com/in/ericahakonson/</vt:lpwstr>
      </vt:variant>
      <vt:variant>
        <vt:lpwstr/>
      </vt:variant>
      <vt:variant>
        <vt:i4>655429</vt:i4>
      </vt:variant>
      <vt:variant>
        <vt:i4>0</vt:i4>
      </vt:variant>
      <vt:variant>
        <vt:i4>0</vt:i4>
      </vt:variant>
      <vt:variant>
        <vt:i4>5</vt:i4>
      </vt:variant>
      <vt:variant>
        <vt:lpwstr>https://twitter.com/EricaHakonson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Luu-Tran</dc:creator>
  <cp:keywords/>
  <dc:description/>
  <cp:lastModifiedBy>Chloe Luu-Tran</cp:lastModifiedBy>
  <cp:revision>2</cp:revision>
  <dcterms:created xsi:type="dcterms:W3CDTF">2024-04-04T17:15:00Z</dcterms:created>
  <dcterms:modified xsi:type="dcterms:W3CDTF">2024-04-04T17:15:00Z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0x01010029FC80048C5EF9418A304DFA055E17A2</vt:lpwstr>
  </property>
  <property fmtid="{D5CDD505-2E9C-101B-9397-08002B2CF9AE}" pid="3" name="MediaServiceImageTags">
    <vt:lpwstr/>
  </property>
</Properties>
</file>